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rFonts w:ascii="Georgia" w:cs="Georgia" w:eastAsia="Georgia" w:hAnsi="Georgia"/>
          <w:color w:val="1C1917"/>
          <w:sz w:val="52"/>
          <w:szCs w:val="52"/>
        </w:rPr>
        <w:t xml:space="preserve">Eulogy for a Wife — Worksheet</w:t>
      </w:r>
    </w:p>
    <w:p>
      <w:pPr>
        <w:pBdr>
          <w:bottom w:val="single" w:color="D9C9A3" w:sz="4"/>
        </w:pBdr>
        <w:spacing w:after="280"/>
      </w:pP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A eulogy for your wife is the hardest speech a person can give. Aim only for true — the room will hold everything else.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1. The moment you met her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Tell it exactly — what she wore, what she said, how certain or terrified you were. It's the story your family will retell forever.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2. What she actually did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The invisible architecture she built: the household, the friendships, the calendar, the care. Name the unnamed work; it is the truest tribute.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3. Her brilliance beyond the family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Career, art, community, faith — one story where the room sees her shine in her own right.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4. Close with the vow completed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'Till death do us part' has now been kept. Say what of her you will carry — then say goodbye in whatever words are yours.</w:t>
      </w:r>
    </w:p>
    <w:p>
      <w:pPr>
        <w:spacing w:after="320" w:line="340"/>
      </w:pPr>
      <w:r>
        <w:rPr>
          <w:rFonts w:ascii="Georgia" w:cs="Georgia" w:eastAsia="Georgia" w:hAnsi="Georgia"/>
          <w:color w:val="1C1917"/>
          <w:sz w:val="24"/>
          <w:szCs w:val="24"/>
        </w:rPr>
        <w:t xml:space="preserve">Your notes: ______________________________________________</w:t>
      </w:r>
    </w:p>
    <w:p>
      <w:pPr>
        <w:spacing w:after="80" w:line="340"/>
      </w:pPr>
      <w:r>
        <w:rPr>
          <w:rFonts w:ascii="Georgia" w:cs="Georgia" w:eastAsia="Georgia" w:hAnsi="Georgia"/>
          <w:b/>
          <w:bCs/>
          <w:color w:val="1C1917"/>
          <w:sz w:val="24"/>
          <w:szCs w:val="24"/>
        </w:rPr>
        <w:t xml:space="preserve">Opening lines that work: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“She walked into the room, and — as everyone who ever met her knows — that was that.”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“I've been given many titles in my life, but 'her husband' was the only one I ever bragged about.”</w:t>
      </w:r>
    </w:p>
    <w:p>
      <w:pPr>
        <w:spacing w:after="160" w:line="300"/>
      </w:pPr>
      <w:r>
        <w:rPr>
          <w:rFonts w:ascii="Georgia" w:cs="Georgia" w:eastAsia="Georgia" w:hAnsi="Georgia"/>
          <w:i/>
          <w:iCs/>
          <w:color w:val="57534E"/>
          <w:sz w:val="20"/>
          <w:szCs w:val="20"/>
        </w:rPr>
        <w:t xml:space="preserve">“For thirty-eight years I got to watch the kindest person I've ever known operate at close range.”</w:t>
      </w:r>
    </w:p>
    <w:p>
      <w:pPr>
        <w:spacing w:before="400"/>
        <w:jc w:val="center"/>
      </w:pPr>
      <w:r>
        <w:rPr>
          <w:rFonts w:ascii="Georgia" w:cs="Georgia" w:eastAsia="Georgia" w:hAnsi="Georgia"/>
          <w:color w:val="8A8580"/>
          <w:sz w:val="18"/>
          <w:szCs w:val="18"/>
        </w:rPr>
        <w:t xml:space="preserve">Free template from freeobituarytemplate.com — free to use and share.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2026-07-12T11:29:48.687Z</dcterms:created>
  <dcterms:modified xsi:type="dcterms:W3CDTF">2026-07-12T11:29:48.687Z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